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858" w:rsidRDefault="00C823B8">
      <w:pPr>
        <w:pStyle w:val="a6"/>
        <w:spacing w:line="480" w:lineRule="exact"/>
        <w:ind w:firstLineChars="200" w:firstLine="640"/>
        <w:jc w:val="center"/>
        <w:rPr>
          <w:color w:val="auto"/>
        </w:rPr>
      </w:pPr>
      <w:r>
        <w:rPr>
          <w:rFonts w:eastAsia="方正大标宋_GBK" w:hint="eastAsia"/>
          <w:color w:val="auto"/>
          <w:sz w:val="32"/>
        </w:rPr>
        <w:t>第二单元测试卷（二）</w:t>
      </w:r>
    </w:p>
    <w:p w:rsidR="000C6858" w:rsidRDefault="00C823B8">
      <w:pPr>
        <w:rPr>
          <w:color w:val="auto"/>
        </w:rPr>
      </w:pPr>
      <w:r>
        <w:rPr>
          <w:rFonts w:ascii="NEU-FZ-S92" w:hAnsi="NEU-FZ-S92"/>
          <w:color w:val="auto"/>
        </w:rPr>
        <w:t>1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我会填。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)(</w:t>
      </w:r>
      <w:r>
        <w:rPr>
          <w:color w:val="auto"/>
        </w:rPr>
        <w:t xml:space="preserve">　　　　</w:t>
      </w:r>
      <w:r>
        <w:rPr>
          <w:rFonts w:ascii="方正书宋_GBK" w:hAnsi="方正书宋_GBK"/>
          <w:noProof/>
          <w:color w:val="auto"/>
        </w:rPr>
        <w:drawing>
          <wp:inline distT="0" distB="0" distL="114300" distR="114300">
            <wp:extent cx="313690" cy="2413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36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、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这两个单位是用来测量土地面积的。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边长是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米的正方形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面积是</w:t>
      </w:r>
      <w:r>
        <w:rPr>
          <w:color w:val="auto"/>
        </w:rPr>
        <w:t>1</w:t>
      </w:r>
      <w:r>
        <w:rPr>
          <w:rFonts w:hint="eastAsia"/>
          <w:color w:val="auto"/>
        </w:rPr>
        <w:t>公顷</w:t>
      </w:r>
      <w:r>
        <w:rPr>
          <w:rFonts w:ascii="方正书宋_GBK" w:hAnsi="方正书宋_GBK"/>
          <w:color w:val="auto"/>
        </w:rPr>
        <w:t>;</w:t>
      </w:r>
      <w:r>
        <w:rPr>
          <w:rFonts w:hint="eastAsia"/>
          <w:color w:val="auto"/>
        </w:rPr>
        <w:t>边长是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米的正方形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面积是</w:t>
      </w:r>
      <w:r>
        <w:rPr>
          <w:color w:val="auto"/>
        </w:rPr>
        <w:t>1</w:t>
      </w:r>
      <w:r>
        <w:rPr>
          <w:rFonts w:hint="eastAsia"/>
          <w:color w:val="auto"/>
        </w:rPr>
        <w:t>平方千米。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,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,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]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一个长方形菜园占地面积是</w:t>
      </w:r>
      <w:r>
        <w:rPr>
          <w:color w:val="auto"/>
        </w:rPr>
        <w:t>100</w:t>
      </w:r>
      <w:r>
        <w:rPr>
          <w:rFonts w:hint="eastAsia"/>
          <w:color w:val="auto"/>
        </w:rPr>
        <w:t>平方米</w:t>
      </w:r>
      <w:r>
        <w:rPr>
          <w:rFonts w:ascii="方正书宋_GBK" w:hAnsi="方正书宋_GBK"/>
          <w:color w:val="auto"/>
        </w:rPr>
        <w:t>,(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个这样的菜园占地面积是</w:t>
      </w:r>
      <w:r>
        <w:rPr>
          <w:color w:val="auto"/>
        </w:rPr>
        <w:t>1</w:t>
      </w:r>
      <w:r>
        <w:rPr>
          <w:rFonts w:hint="eastAsia"/>
          <w:color w:val="auto"/>
        </w:rPr>
        <w:t>公顷。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某果园的占地面积约</w:t>
      </w:r>
      <w:r>
        <w:rPr>
          <w:color w:val="auto"/>
        </w:rPr>
        <w:t>5</w:t>
      </w:r>
      <w:r>
        <w:rPr>
          <w:rFonts w:hint="eastAsia"/>
          <w:color w:val="auto"/>
        </w:rPr>
        <w:t>公顷</w:t>
      </w:r>
      <w:r>
        <w:rPr>
          <w:rFonts w:ascii="方正书宋_GBK" w:hAnsi="方正书宋_GBK"/>
          <w:color w:val="auto"/>
        </w:rPr>
        <w:t>,(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个这样的果园占地面积约是</w:t>
      </w:r>
      <w:r>
        <w:rPr>
          <w:color w:val="auto"/>
        </w:rPr>
        <w:t>1</w:t>
      </w:r>
      <w:r>
        <w:rPr>
          <w:rFonts w:hint="eastAsia"/>
          <w:color w:val="auto"/>
        </w:rPr>
        <w:t>平方千米。</w:t>
      </w:r>
    </w:p>
    <w:p w:rsidR="000C6858" w:rsidRDefault="00C823B8">
      <w:pPr>
        <w:rPr>
          <w:color w:val="auto"/>
        </w:rPr>
      </w:pPr>
      <w:r>
        <w:rPr>
          <w:rFonts w:ascii="NEU-FZ-S92" w:hAnsi="NEU-FZ-S92"/>
          <w:color w:val="auto"/>
        </w:rPr>
        <w:t>2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我会判。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边长是</w:t>
      </w:r>
      <w:r>
        <w:rPr>
          <w:color w:val="auto"/>
        </w:rPr>
        <w:t>1000</w:t>
      </w:r>
      <w:r>
        <w:rPr>
          <w:rFonts w:hint="eastAsia"/>
          <w:color w:val="auto"/>
        </w:rPr>
        <w:t>米的正方形土地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面积是</w:t>
      </w:r>
      <w:r>
        <w:rPr>
          <w:color w:val="auto"/>
        </w:rPr>
        <w:t>1</w:t>
      </w:r>
      <w:r>
        <w:rPr>
          <w:rFonts w:hint="eastAsia"/>
          <w:color w:val="auto"/>
        </w:rPr>
        <w:t>千米。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公顷和平方米之间的进率是</w:t>
      </w:r>
      <w:r>
        <w:rPr>
          <w:color w:val="auto"/>
        </w:rPr>
        <w:t>100</w:t>
      </w:r>
      <w:r>
        <w:rPr>
          <w:rFonts w:hint="eastAsia"/>
          <w:color w:val="auto"/>
        </w:rPr>
        <w:t>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一块边长是</w:t>
      </w:r>
      <w:r>
        <w:rPr>
          <w:color w:val="auto"/>
        </w:rPr>
        <w:t>100</w:t>
      </w:r>
      <w:r>
        <w:rPr>
          <w:rFonts w:hint="eastAsia"/>
          <w:color w:val="auto"/>
        </w:rPr>
        <w:t>米的正方形土地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面积是</w:t>
      </w:r>
      <w:r>
        <w:rPr>
          <w:color w:val="auto"/>
        </w:rPr>
        <w:t>1</w:t>
      </w:r>
      <w:r>
        <w:rPr>
          <w:rFonts w:hint="eastAsia"/>
          <w:color w:val="auto"/>
        </w:rPr>
        <w:t>公顷。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一台计算机屏幕的面积大约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201295" cy="2159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是</w:t>
      </w:r>
      <w:r>
        <w:rPr>
          <w:color w:val="auto"/>
        </w:rPr>
        <w:t>780</w:t>
      </w:r>
      <w:r>
        <w:rPr>
          <w:rFonts w:hint="eastAsia"/>
          <w:color w:val="auto"/>
        </w:rPr>
        <w:t>公顷。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5</w:t>
      </w:r>
      <w:r>
        <w:rPr>
          <w:rFonts w:hint="eastAsia"/>
          <w:color w:val="auto"/>
        </w:rPr>
        <w:t>平方千米</w:t>
      </w:r>
      <w:r>
        <w:rPr>
          <w:color w:val="auto"/>
        </w:rPr>
        <w:t>=50000</w:t>
      </w:r>
      <w:r>
        <w:rPr>
          <w:rFonts w:hint="eastAsia"/>
          <w:color w:val="auto"/>
        </w:rPr>
        <w:t>公顷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:rsidR="000C6858" w:rsidRDefault="00C823B8">
      <w:pPr>
        <w:rPr>
          <w:color w:val="auto"/>
        </w:rPr>
      </w:pPr>
      <w:r>
        <w:rPr>
          <w:rFonts w:ascii="NEU-FZ-S92" w:hAnsi="NEU-FZ-S92"/>
          <w:color w:val="auto"/>
        </w:rPr>
        <w:t>3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我会选。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下面的面积单位中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最大的是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平方千米</w:t>
      </w:r>
      <w:r>
        <w:rPr>
          <w:color w:val="auto"/>
        </w:rPr>
        <w:t xml:space="preserve">　　　　　　　</w:t>
      </w:r>
      <w:r>
        <w:rPr>
          <w:color w:val="auto"/>
        </w:rPr>
        <w:t>B.</w:t>
      </w:r>
      <w:r>
        <w:rPr>
          <w:rFonts w:hint="eastAsia"/>
          <w:color w:val="auto"/>
        </w:rPr>
        <w:t>平方米</w:t>
      </w:r>
      <w:r>
        <w:rPr>
          <w:color w:val="auto"/>
        </w:rPr>
        <w:t xml:space="preserve">　　　　　　　</w:t>
      </w:r>
      <w:r>
        <w:rPr>
          <w:color w:val="auto"/>
        </w:rPr>
        <w:t>C.</w:t>
      </w:r>
      <w:r>
        <w:rPr>
          <w:rFonts w:hint="eastAsia"/>
          <w:color w:val="auto"/>
        </w:rPr>
        <w:t>公顷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北京著名园林——颐和园占地面积约</w:t>
      </w:r>
      <w:r>
        <w:rPr>
          <w:color w:val="auto"/>
        </w:rPr>
        <w:t>300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平方米</w:t>
      </w:r>
      <w:r>
        <w:rPr>
          <w:rFonts w:hint="eastAsia"/>
          <w:color w:val="auto"/>
        </w:rPr>
        <w:tab/>
      </w:r>
      <w:r>
        <w:rPr>
          <w:color w:val="auto"/>
        </w:rPr>
        <w:t>B.</w:t>
      </w:r>
      <w:r>
        <w:rPr>
          <w:rFonts w:hint="eastAsia"/>
          <w:color w:val="auto"/>
        </w:rPr>
        <w:t>公顷</w:t>
      </w:r>
      <w:r>
        <w:rPr>
          <w:rFonts w:hint="eastAsia"/>
          <w:color w:val="auto"/>
        </w:rPr>
        <w:tab/>
      </w:r>
      <w:r>
        <w:rPr>
          <w:color w:val="auto"/>
        </w:rPr>
        <w:t>C.</w:t>
      </w:r>
      <w:r>
        <w:rPr>
          <w:rFonts w:hint="eastAsia"/>
          <w:color w:val="auto"/>
        </w:rPr>
        <w:t>平方千米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台湾是我国第一大岛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面积约</w:t>
      </w:r>
      <w:r>
        <w:rPr>
          <w:color w:val="auto"/>
        </w:rPr>
        <w:t>36192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平方米</w:t>
      </w:r>
      <w:r>
        <w:rPr>
          <w:rFonts w:hint="eastAsia"/>
          <w:color w:val="auto"/>
        </w:rPr>
        <w:tab/>
      </w:r>
      <w:r>
        <w:rPr>
          <w:color w:val="auto"/>
        </w:rPr>
        <w:t>B.</w:t>
      </w:r>
      <w:r>
        <w:rPr>
          <w:rFonts w:hint="eastAsia"/>
          <w:color w:val="auto"/>
        </w:rPr>
        <w:t>公顷</w:t>
      </w:r>
      <w:r>
        <w:rPr>
          <w:rFonts w:hint="eastAsia"/>
          <w:color w:val="auto"/>
        </w:rPr>
        <w:tab/>
      </w:r>
      <w:r>
        <w:rPr>
          <w:color w:val="auto"/>
        </w:rPr>
        <w:t>C.</w:t>
      </w:r>
      <w:r>
        <w:rPr>
          <w:rFonts w:hint="eastAsia"/>
          <w:color w:val="auto"/>
        </w:rPr>
        <w:t>平方千米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</w:t>
      </w:r>
      <w:r>
        <w:rPr>
          <w:rFonts w:hint="eastAsia"/>
          <w:color w:val="auto"/>
        </w:rPr>
        <w:t>公顷比</w:t>
      </w:r>
      <w:r>
        <w:rPr>
          <w:color w:val="auto"/>
        </w:rPr>
        <w:t>1</w:t>
      </w:r>
      <w:r>
        <w:rPr>
          <w:rFonts w:hint="eastAsia"/>
          <w:color w:val="auto"/>
        </w:rPr>
        <w:t>平方千米小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color w:val="auto"/>
        </w:rPr>
        <w:t>A.990</w:t>
      </w:r>
      <w:r>
        <w:rPr>
          <w:rFonts w:hint="eastAsia"/>
          <w:color w:val="auto"/>
        </w:rPr>
        <w:t>公顷</w:t>
      </w:r>
      <w:r>
        <w:rPr>
          <w:rFonts w:hint="eastAsia"/>
          <w:color w:val="auto"/>
        </w:rPr>
        <w:tab/>
      </w:r>
      <w:r>
        <w:rPr>
          <w:color w:val="auto"/>
        </w:rPr>
        <w:t>B.99</w:t>
      </w:r>
      <w:r>
        <w:rPr>
          <w:rFonts w:hint="eastAsia"/>
          <w:color w:val="auto"/>
        </w:rPr>
        <w:t>公顷</w:t>
      </w:r>
      <w:r>
        <w:rPr>
          <w:rFonts w:hint="eastAsia"/>
          <w:color w:val="auto"/>
        </w:rPr>
        <w:tab/>
      </w:r>
      <w:r>
        <w:rPr>
          <w:color w:val="auto"/>
        </w:rPr>
        <w:t>C.999</w:t>
      </w:r>
      <w:r>
        <w:rPr>
          <w:rFonts w:hint="eastAsia"/>
          <w:color w:val="auto"/>
        </w:rPr>
        <w:t>公顷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“水立方”的占地面积约为</w:t>
      </w:r>
      <w:r>
        <w:rPr>
          <w:color w:val="auto"/>
        </w:rPr>
        <w:t>8</w:t>
      </w:r>
      <w:r>
        <w:rPr>
          <w:rFonts w:hint="eastAsia"/>
          <w:color w:val="auto"/>
        </w:rPr>
        <w:t>公顷</w:t>
      </w:r>
      <w:r>
        <w:rPr>
          <w:rFonts w:ascii="方正书宋_GBK" w:hAnsi="方正书宋_GBK"/>
          <w:color w:val="auto"/>
        </w:rPr>
        <w:t>,(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个“水立方”的占地面积约为</w:t>
      </w:r>
      <w:r>
        <w:rPr>
          <w:color w:val="auto"/>
        </w:rPr>
        <w:t>10</w:t>
      </w:r>
      <w:r>
        <w:rPr>
          <w:rFonts w:hint="eastAsia"/>
          <w:color w:val="auto"/>
        </w:rPr>
        <w:t>平方千米。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209550" cy="1905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6858" w:rsidRDefault="00C823B8">
      <w:pPr>
        <w:ind w:firstLineChars="200" w:firstLine="480"/>
        <w:rPr>
          <w:color w:val="auto"/>
        </w:rPr>
      </w:pPr>
      <w:r>
        <w:rPr>
          <w:color w:val="auto"/>
        </w:rPr>
        <w:t>A.125</w:t>
      </w:r>
      <w:r>
        <w:rPr>
          <w:rFonts w:hint="eastAsia"/>
          <w:color w:val="auto"/>
        </w:rPr>
        <w:tab/>
      </w:r>
      <w:r>
        <w:rPr>
          <w:color w:val="auto"/>
        </w:rPr>
        <w:t>B.75</w:t>
      </w:r>
      <w:r>
        <w:rPr>
          <w:rFonts w:hint="eastAsia"/>
          <w:color w:val="auto"/>
        </w:rPr>
        <w:tab/>
      </w:r>
      <w:r>
        <w:rPr>
          <w:color w:val="auto"/>
        </w:rPr>
        <w:t>C.25</w:t>
      </w:r>
    </w:p>
    <w:p w:rsidR="000C6858" w:rsidRDefault="00C823B8">
      <w:pPr>
        <w:rPr>
          <w:color w:val="auto"/>
        </w:rPr>
      </w:pPr>
      <w:r>
        <w:rPr>
          <w:rFonts w:ascii="NEU-FZ-S92" w:hAnsi="NEU-FZ-S92"/>
          <w:color w:val="auto"/>
        </w:rPr>
        <w:t>4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在横线上填上合适的单位名称。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教室黑板的面积是</w:t>
      </w:r>
      <w:r>
        <w:rPr>
          <w:color w:val="auto"/>
        </w:rPr>
        <w:t>420</w:t>
      </w:r>
      <w:r>
        <w:rPr>
          <w:color w:val="auto"/>
          <w:u w:val="single" w:color="00FFFF"/>
        </w:rPr>
        <w:t xml:space="preserve">　　　　</w:t>
      </w:r>
      <w:r>
        <w:rPr>
          <w:rFonts w:hint="eastAsia"/>
          <w:color w:val="auto"/>
        </w:rPr>
        <w:t>。</w:t>
      </w:r>
      <w:r>
        <w:rPr>
          <w:rFonts w:hint="eastAsia"/>
          <w:color w:val="auto"/>
        </w:rPr>
        <w:t> 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学校操场的面积大约是</w:t>
      </w:r>
      <w:r>
        <w:rPr>
          <w:color w:val="auto"/>
        </w:rPr>
        <w:t>9600</w:t>
      </w:r>
      <w:r>
        <w:rPr>
          <w:color w:val="auto"/>
          <w:u w:val="single" w:color="00FFFF"/>
        </w:rPr>
        <w:t xml:space="preserve">　　　　</w:t>
      </w:r>
      <w:r>
        <w:rPr>
          <w:rFonts w:hint="eastAsia"/>
          <w:color w:val="auto"/>
        </w:rPr>
        <w:t>。</w:t>
      </w:r>
      <w:r>
        <w:rPr>
          <w:rFonts w:hint="eastAsia"/>
          <w:color w:val="auto"/>
        </w:rPr>
        <w:t> 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一个果园的面积大约是</w:t>
      </w:r>
      <w:r>
        <w:rPr>
          <w:color w:val="auto"/>
        </w:rPr>
        <w:t>3</w:t>
      </w:r>
      <w:r>
        <w:rPr>
          <w:color w:val="auto"/>
          <w:u w:val="single" w:color="00FFFF"/>
        </w:rPr>
        <w:t xml:space="preserve">　　　　</w:t>
      </w:r>
      <w:r>
        <w:rPr>
          <w:rFonts w:hint="eastAsia"/>
          <w:color w:val="auto"/>
        </w:rPr>
        <w:t>。</w:t>
      </w:r>
      <w:r>
        <w:rPr>
          <w:rFonts w:hint="eastAsia"/>
          <w:color w:val="auto"/>
        </w:rPr>
        <w:t> 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天安门广场是世界上最大的广场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占地约</w:t>
      </w:r>
      <w:r>
        <w:rPr>
          <w:color w:val="auto"/>
        </w:rPr>
        <w:t>40</w:t>
      </w:r>
      <w:r>
        <w:rPr>
          <w:color w:val="auto"/>
          <w:u w:val="single" w:color="00FFFF"/>
        </w:rPr>
        <w:t xml:space="preserve">　　　　</w:t>
      </w:r>
      <w:r>
        <w:rPr>
          <w:rFonts w:hint="eastAsia"/>
          <w:color w:val="auto"/>
        </w:rPr>
        <w:t>。</w:t>
      </w:r>
      <w:r>
        <w:rPr>
          <w:rFonts w:hint="eastAsia"/>
          <w:color w:val="auto"/>
        </w:rPr>
        <w:t> 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小红家房子的占地面积约是</w:t>
      </w:r>
      <w:r>
        <w:rPr>
          <w:color w:val="auto"/>
        </w:rPr>
        <w:t>100</w:t>
      </w:r>
      <w:r>
        <w:rPr>
          <w:rFonts w:hint="eastAsia"/>
          <w:color w:val="auto"/>
        </w:rPr>
        <w:t>平方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162560" cy="1524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1000</w:t>
      </w:r>
      <w:r>
        <w:rPr>
          <w:rFonts w:hint="eastAsia"/>
          <w:color w:val="auto"/>
        </w:rPr>
        <w:t>个这样大的房子占地面积约是</w:t>
      </w:r>
      <w:r>
        <w:rPr>
          <w:color w:val="auto"/>
        </w:rPr>
        <w:t>10</w:t>
      </w:r>
      <w:r>
        <w:rPr>
          <w:color w:val="auto"/>
          <w:u w:val="single" w:color="00FFFF"/>
        </w:rPr>
        <w:t xml:space="preserve">　　　　</w:t>
      </w:r>
      <w:r>
        <w:rPr>
          <w:rFonts w:hint="eastAsia"/>
          <w:color w:val="auto"/>
        </w:rPr>
        <w:t>。</w:t>
      </w:r>
      <w:r>
        <w:rPr>
          <w:rFonts w:hint="eastAsia"/>
          <w:color w:val="auto"/>
        </w:rPr>
        <w:t> 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一个会议室的面积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152400" cy="1270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大约是</w:t>
      </w:r>
      <w:r>
        <w:rPr>
          <w:color w:val="auto"/>
        </w:rPr>
        <w:t>420</w:t>
      </w:r>
      <w:r>
        <w:rPr>
          <w:color w:val="auto"/>
          <w:u w:val="single" w:color="00FFFF"/>
        </w:rPr>
        <w:t xml:space="preserve">　　　　</w:t>
      </w:r>
      <w:r>
        <w:rPr>
          <w:rFonts w:hint="eastAsia"/>
          <w:color w:val="auto"/>
        </w:rPr>
        <w:t>。</w:t>
      </w:r>
      <w:r>
        <w:rPr>
          <w:rFonts w:hint="eastAsia"/>
          <w:color w:val="auto"/>
        </w:rPr>
        <w:t> 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某市的面积大约是</w:t>
      </w:r>
      <w:r>
        <w:rPr>
          <w:color w:val="auto"/>
        </w:rPr>
        <w:t>6340</w:t>
      </w:r>
      <w:r>
        <w:rPr>
          <w:color w:val="auto"/>
          <w:u w:val="single" w:color="00FFFF"/>
        </w:rPr>
        <w:t xml:space="preserve">　　　　</w:t>
      </w:r>
      <w:r>
        <w:rPr>
          <w:rFonts w:hint="eastAsia"/>
          <w:color w:val="auto"/>
        </w:rPr>
        <w:t>。</w:t>
      </w:r>
      <w:r>
        <w:rPr>
          <w:rFonts w:hint="eastAsia"/>
          <w:color w:val="auto"/>
        </w:rPr>
        <w:t> 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我国的陆地面积大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215900" cy="1905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约是</w:t>
      </w:r>
      <w:r>
        <w:rPr>
          <w:color w:val="auto"/>
        </w:rPr>
        <w:t>960</w:t>
      </w:r>
      <w:r>
        <w:rPr>
          <w:rFonts w:hint="eastAsia"/>
          <w:color w:val="auto"/>
        </w:rPr>
        <w:t>万</w:t>
      </w:r>
      <w:r>
        <w:rPr>
          <w:color w:val="auto"/>
          <w:u w:val="single" w:color="00FFFF"/>
        </w:rPr>
        <w:t xml:space="preserve">　　　　</w:t>
      </w:r>
      <w:r>
        <w:rPr>
          <w:rFonts w:hint="eastAsia"/>
          <w:color w:val="auto"/>
        </w:rPr>
        <w:t>。</w:t>
      </w:r>
      <w:r>
        <w:rPr>
          <w:rFonts w:hint="eastAsia"/>
          <w:color w:val="auto"/>
        </w:rPr>
        <w:t> 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9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一个公园的面积大约是</w:t>
      </w:r>
      <w:r>
        <w:rPr>
          <w:color w:val="auto"/>
        </w:rPr>
        <w:t>4</w:t>
      </w:r>
      <w:r>
        <w:rPr>
          <w:color w:val="auto"/>
          <w:u w:val="single" w:color="00FFFF"/>
        </w:rPr>
        <w:t xml:space="preserve">　　　　</w:t>
      </w:r>
      <w:r>
        <w:rPr>
          <w:rFonts w:hint="eastAsia"/>
          <w:color w:val="auto"/>
        </w:rPr>
        <w:t>。</w:t>
      </w:r>
      <w:r>
        <w:rPr>
          <w:rFonts w:hint="eastAsia"/>
          <w:color w:val="auto"/>
        </w:rPr>
        <w:t> 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lastRenderedPageBreak/>
        <w:t>(</w:t>
      </w:r>
      <w:r>
        <w:rPr>
          <w:color w:val="auto"/>
        </w:rPr>
        <w:t>10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北京世界公园是目前亚洲最大的微缩景观公园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面积大约是</w:t>
      </w:r>
      <w:r>
        <w:rPr>
          <w:color w:val="auto"/>
        </w:rPr>
        <w:t>47</w:t>
      </w:r>
      <w:r>
        <w:rPr>
          <w:color w:val="auto"/>
          <w:u w:val="single" w:color="00FFFF"/>
        </w:rPr>
        <w:t xml:space="preserve">　　　　</w:t>
      </w:r>
      <w:r>
        <w:rPr>
          <w:rFonts w:hint="eastAsia"/>
          <w:color w:val="auto"/>
        </w:rPr>
        <w:t>。</w:t>
      </w:r>
      <w:r>
        <w:rPr>
          <w:rFonts w:hint="eastAsia"/>
          <w:color w:val="auto"/>
        </w:rPr>
        <w:t> </w:t>
      </w:r>
    </w:p>
    <w:p w:rsidR="000C6858" w:rsidRDefault="00C823B8">
      <w:pPr>
        <w:rPr>
          <w:color w:val="auto"/>
        </w:rPr>
      </w:pPr>
      <w:r>
        <w:rPr>
          <w:rFonts w:ascii="NEU-FZ-S92" w:hAnsi="NEU-FZ-S92"/>
          <w:color w:val="auto"/>
        </w:rPr>
        <w:t>5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我是单位换算高手。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</w:t>
      </w:r>
      <w:r>
        <w:rPr>
          <w:rFonts w:hint="eastAsia"/>
          <w:color w:val="auto"/>
        </w:rPr>
        <w:t>公顷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平方米</w:t>
      </w:r>
      <w:r>
        <w:rPr>
          <w:color w:val="auto"/>
        </w:rPr>
        <w:t xml:space="preserve">　　　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9000</w:t>
      </w:r>
      <w:r>
        <w:rPr>
          <w:rFonts w:hint="eastAsia"/>
          <w:color w:val="auto"/>
        </w:rPr>
        <w:t>公顷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平方千米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80000</w:t>
      </w:r>
      <w:r>
        <w:rPr>
          <w:rFonts w:hint="eastAsia"/>
          <w:color w:val="auto"/>
        </w:rPr>
        <w:t>平方米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公顷</w:t>
      </w:r>
      <w:r>
        <w:rPr>
          <w:rFonts w:hint="eastAsia"/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60</w:t>
      </w:r>
      <w:r>
        <w:rPr>
          <w:rFonts w:hint="eastAsia"/>
          <w:color w:val="auto"/>
        </w:rPr>
        <w:t>平方千米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公顷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12</w:t>
      </w:r>
      <w:r>
        <w:rPr>
          <w:rFonts w:hint="eastAsia"/>
          <w:color w:val="auto"/>
        </w:rPr>
        <w:t>公顷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平方米</w:t>
      </w:r>
      <w:r>
        <w:rPr>
          <w:rFonts w:hint="eastAsia"/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80000</w:t>
      </w:r>
      <w:r>
        <w:rPr>
          <w:rFonts w:hint="eastAsia"/>
          <w:color w:val="auto"/>
        </w:rPr>
        <w:t>公顷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平方千米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9</w:t>
      </w:r>
      <w:r>
        <w:rPr>
          <w:rFonts w:hint="eastAsia"/>
          <w:color w:val="auto"/>
        </w:rPr>
        <w:t>平方千米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平方米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公顷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5000000</w:t>
      </w:r>
      <w:r>
        <w:rPr>
          <w:rFonts w:hint="eastAsia"/>
          <w:color w:val="auto"/>
        </w:rPr>
        <w:t>平方米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公顷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平方千米</w:t>
      </w:r>
    </w:p>
    <w:p w:rsidR="000C6858" w:rsidRDefault="00C823B8">
      <w:pPr>
        <w:spacing w:line="480" w:lineRule="exact"/>
        <w:rPr>
          <w:color w:val="auto"/>
        </w:rPr>
      </w:pPr>
      <w:r>
        <w:rPr>
          <w:rFonts w:ascii="NEU-FZ-S92" w:hAnsi="NEU-FZ-S92"/>
          <w:color w:val="auto"/>
        </w:rPr>
        <w:t>6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在</w:t>
      </w:r>
      <w:r>
        <w:rPr>
          <w:rFonts w:eastAsia="方正黑体_GBK" w:hint="eastAsia"/>
          <w:color w:val="auto"/>
        </w:rPr>
        <w:t xml:space="preserve"> </w:t>
      </w:r>
      <w:r>
        <w:rPr>
          <w:rFonts w:eastAsia="NEU-BZ-S92" w:hint="eastAsia"/>
          <w:color w:val="auto"/>
          <w:sz w:val="32"/>
        </w:rPr>
        <w:t>○</w:t>
      </w:r>
      <w:r>
        <w:rPr>
          <w:rFonts w:hint="eastAsia"/>
          <w:color w:val="auto"/>
        </w:rPr>
        <w:t xml:space="preserve"> </w:t>
      </w:r>
      <w:r>
        <w:rPr>
          <w:rFonts w:eastAsia="方正黑体_GBK" w:hint="eastAsia"/>
          <w:color w:val="auto"/>
        </w:rPr>
        <w:t>里填上“</w:t>
      </w:r>
      <w:r>
        <w:rPr>
          <w:color w:val="auto"/>
        </w:rPr>
        <w:t>&gt;</w:t>
      </w:r>
      <w:r>
        <w:rPr>
          <w:rFonts w:eastAsia="方正黑体_GBK" w:hint="eastAsia"/>
          <w:color w:val="auto"/>
        </w:rPr>
        <w:t>”“</w:t>
      </w:r>
      <w:r>
        <w:rPr>
          <w:color w:val="auto"/>
        </w:rPr>
        <w:t>&lt;</w:t>
      </w:r>
      <w:r>
        <w:rPr>
          <w:rFonts w:eastAsia="方正黑体_GBK" w:hint="eastAsia"/>
          <w:color w:val="auto"/>
        </w:rPr>
        <w:t>”或“</w:t>
      </w:r>
      <w:r>
        <w:rPr>
          <w:color w:val="auto"/>
        </w:rPr>
        <w:t>=</w:t>
      </w:r>
      <w:r>
        <w:rPr>
          <w:rFonts w:eastAsia="方正黑体_GBK" w:hint="eastAsia"/>
          <w:color w:val="auto"/>
        </w:rPr>
        <w:t>”。</w:t>
      </w:r>
    </w:p>
    <w:p w:rsidR="000C6858" w:rsidRDefault="00C823B8">
      <w:pPr>
        <w:spacing w:line="480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</w:t>
      </w:r>
      <w:r>
        <w:rPr>
          <w:rFonts w:hint="eastAsia"/>
          <w:color w:val="auto"/>
        </w:rPr>
        <w:t>平方米</w:t>
      </w:r>
      <w:r>
        <w:rPr>
          <w:rFonts w:hint="eastAsia"/>
          <w:color w:val="auto"/>
        </w:rPr>
        <w:t xml:space="preserve"> </w:t>
      </w:r>
      <w:r>
        <w:rPr>
          <w:rFonts w:eastAsia="NEU-BZ-S92" w:hint="eastAsia"/>
          <w:color w:val="auto"/>
          <w:sz w:val="32"/>
        </w:rPr>
        <w:t>○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400</w:t>
      </w:r>
      <w:r>
        <w:rPr>
          <w:rFonts w:hint="eastAsia"/>
          <w:color w:val="auto"/>
        </w:rPr>
        <w:t>公顷</w:t>
      </w:r>
      <w:r>
        <w:rPr>
          <w:color w:val="auto"/>
        </w:rPr>
        <w:t xml:space="preserve">　　　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</w:t>
      </w:r>
      <w:r>
        <w:rPr>
          <w:rFonts w:hint="eastAsia"/>
          <w:color w:val="auto"/>
        </w:rPr>
        <w:t>平方千米</w:t>
      </w:r>
      <w:r>
        <w:rPr>
          <w:rFonts w:hint="eastAsia"/>
          <w:color w:val="auto"/>
        </w:rPr>
        <w:t xml:space="preserve"> </w:t>
      </w:r>
      <w:r>
        <w:rPr>
          <w:rFonts w:eastAsia="NEU-BZ-S92" w:hint="eastAsia"/>
          <w:color w:val="auto"/>
          <w:sz w:val="32"/>
        </w:rPr>
        <w:t>○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9000</w:t>
      </w:r>
      <w:r>
        <w:rPr>
          <w:rFonts w:hint="eastAsia"/>
          <w:color w:val="auto"/>
        </w:rPr>
        <w:t>平方米</w:t>
      </w:r>
    </w:p>
    <w:p w:rsidR="000C6858" w:rsidRDefault="00C823B8">
      <w:pPr>
        <w:spacing w:line="480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5</w:t>
      </w:r>
      <w:r>
        <w:rPr>
          <w:rFonts w:hint="eastAsia"/>
          <w:color w:val="auto"/>
        </w:rPr>
        <w:t>公顷</w:t>
      </w:r>
      <w:r>
        <w:rPr>
          <w:rFonts w:hint="eastAsia"/>
          <w:color w:val="auto"/>
        </w:rPr>
        <w:t xml:space="preserve"> </w:t>
      </w:r>
      <w:r>
        <w:rPr>
          <w:rFonts w:eastAsia="NEU-BZ-S92" w:hint="eastAsia"/>
          <w:color w:val="auto"/>
          <w:sz w:val="32"/>
        </w:rPr>
        <w:t>○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</w:t>
      </w:r>
      <w:r>
        <w:rPr>
          <w:rFonts w:hint="eastAsia"/>
          <w:color w:val="auto"/>
        </w:rPr>
        <w:t>平方千米</w:t>
      </w:r>
      <w:r>
        <w:rPr>
          <w:rFonts w:hint="eastAsia"/>
          <w:color w:val="auto"/>
        </w:rPr>
        <w:tab/>
        <w:t xml:space="preserve">    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401</w:t>
      </w:r>
      <w:r>
        <w:rPr>
          <w:rFonts w:hint="eastAsia"/>
          <w:color w:val="auto"/>
        </w:rPr>
        <w:t>公顷</w:t>
      </w:r>
      <w:r>
        <w:rPr>
          <w:rFonts w:hint="eastAsia"/>
          <w:color w:val="auto"/>
        </w:rPr>
        <w:t xml:space="preserve"> </w:t>
      </w:r>
      <w:r>
        <w:rPr>
          <w:rFonts w:eastAsia="NEU-BZ-S92" w:hint="eastAsia"/>
          <w:color w:val="auto"/>
          <w:sz w:val="32"/>
        </w:rPr>
        <w:t>○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400</w:t>
      </w:r>
      <w:r>
        <w:rPr>
          <w:rFonts w:hint="eastAsia"/>
          <w:color w:val="auto"/>
        </w:rPr>
        <w:t>平方千米</w:t>
      </w:r>
    </w:p>
    <w:p w:rsidR="000C6858" w:rsidRDefault="00C823B8">
      <w:pPr>
        <w:spacing w:line="480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6</w:t>
      </w:r>
      <w:r>
        <w:rPr>
          <w:rFonts w:hint="eastAsia"/>
          <w:color w:val="auto"/>
        </w:rPr>
        <w:t>公顷</w:t>
      </w:r>
      <w:r>
        <w:rPr>
          <w:rFonts w:hint="eastAsia"/>
          <w:color w:val="auto"/>
        </w:rPr>
        <w:t xml:space="preserve"> </w:t>
      </w:r>
      <w:r>
        <w:rPr>
          <w:rFonts w:eastAsia="NEU-BZ-S92" w:hint="eastAsia"/>
          <w:color w:val="auto"/>
          <w:sz w:val="32"/>
        </w:rPr>
        <w:t>○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6</w:t>
      </w:r>
      <w:r>
        <w:rPr>
          <w:noProof/>
          <w:color w:val="auto"/>
        </w:rPr>
        <w:drawing>
          <wp:inline distT="0" distB="0" distL="114300" distR="114300">
            <wp:extent cx="189865" cy="1778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00</w:t>
      </w:r>
      <w:r>
        <w:rPr>
          <w:rFonts w:hint="eastAsia"/>
          <w:color w:val="auto"/>
        </w:rPr>
        <w:t>平方米</w:t>
      </w:r>
      <w:r>
        <w:rPr>
          <w:rFonts w:hint="eastAsia"/>
          <w:color w:val="auto"/>
        </w:rPr>
        <w:tab/>
        <w:t xml:space="preserve">    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2</w:t>
      </w:r>
      <w:r>
        <w:rPr>
          <w:rFonts w:hint="eastAsia"/>
          <w:color w:val="auto"/>
        </w:rPr>
        <w:t>平方千米</w:t>
      </w:r>
      <w:r>
        <w:rPr>
          <w:rFonts w:hint="eastAsia"/>
          <w:color w:val="auto"/>
        </w:rPr>
        <w:t xml:space="preserve"> </w:t>
      </w:r>
      <w:r>
        <w:rPr>
          <w:rFonts w:eastAsia="NEU-BZ-S92" w:hint="eastAsia"/>
          <w:color w:val="auto"/>
          <w:sz w:val="32"/>
        </w:rPr>
        <w:t>○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2000</w:t>
      </w:r>
      <w:r>
        <w:rPr>
          <w:rFonts w:hint="eastAsia"/>
          <w:color w:val="auto"/>
        </w:rPr>
        <w:t>公顷</w:t>
      </w:r>
    </w:p>
    <w:p w:rsidR="000C6858" w:rsidRDefault="00C823B8">
      <w:pPr>
        <w:rPr>
          <w:color w:val="auto"/>
        </w:rPr>
      </w:pPr>
      <w:r>
        <w:rPr>
          <w:rFonts w:ascii="NEU-FZ-S92" w:hAnsi="NEU-FZ-S92"/>
          <w:color w:val="auto"/>
        </w:rPr>
        <w:t>7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解决问题。</w:t>
      </w:r>
    </w:p>
    <w:p w:rsidR="000C6858" w:rsidRDefault="00C823B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一架直升机在一片长方形树林上空喷洒药水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这片树林的面积是多少平方千米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合多少公顷</w:t>
      </w:r>
      <w:r>
        <w:rPr>
          <w:rFonts w:ascii="方正书宋_GBK" w:hAnsi="方正书宋_GBK"/>
          <w:color w:val="auto"/>
        </w:rPr>
        <w:t>?</w:t>
      </w:r>
    </w:p>
    <w:p w:rsidR="000C6858" w:rsidRDefault="00C823B8">
      <w:pPr>
        <w:spacing w:line="360" w:lineRule="atLeast"/>
        <w:ind w:firstLineChars="200" w:firstLine="480"/>
        <w:jc w:val="center"/>
        <w:rPr>
          <w:color w:val="auto"/>
        </w:rPr>
      </w:pPr>
      <w:r>
        <w:rPr>
          <w:noProof/>
          <w:color w:val="auto"/>
        </w:rPr>
        <w:drawing>
          <wp:inline distT="0" distB="0" distL="0" distR="0">
            <wp:extent cx="1569085" cy="1054100"/>
            <wp:effectExtent l="0" t="0" r="0" b="0"/>
            <wp:docPr id="133" name="4L2Z0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4L2Z0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69600" cy="105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6858" w:rsidRDefault="000C6858">
      <w:pPr>
        <w:spacing w:line="360" w:lineRule="atLeast"/>
        <w:ind w:firstLineChars="200" w:firstLine="480"/>
        <w:jc w:val="center"/>
        <w:rPr>
          <w:color w:val="auto"/>
        </w:rPr>
      </w:pPr>
    </w:p>
    <w:p w:rsidR="000C6858" w:rsidRDefault="000C6858">
      <w:pPr>
        <w:spacing w:line="360" w:lineRule="atLeast"/>
        <w:ind w:firstLineChars="200" w:firstLine="480"/>
        <w:jc w:val="center"/>
        <w:rPr>
          <w:color w:val="auto"/>
        </w:rPr>
      </w:pPr>
    </w:p>
    <w:p w:rsidR="000C6858" w:rsidRDefault="000C6858">
      <w:pPr>
        <w:spacing w:line="360" w:lineRule="atLeast"/>
        <w:ind w:firstLineChars="200" w:firstLine="480"/>
        <w:jc w:val="center"/>
        <w:rPr>
          <w:color w:val="auto"/>
        </w:rPr>
      </w:pPr>
    </w:p>
    <w:p w:rsidR="000C6858" w:rsidRDefault="000C6858">
      <w:pPr>
        <w:ind w:firstLineChars="200" w:firstLine="480"/>
        <w:rPr>
          <w:color w:val="auto"/>
        </w:rPr>
      </w:pPr>
    </w:p>
    <w:p w:rsidR="000C6858" w:rsidRDefault="00C823B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修一条长为</w:t>
      </w:r>
      <w:r>
        <w:rPr>
          <w:color w:val="auto"/>
        </w:rPr>
        <w:t>25</w:t>
      </w:r>
      <w:r>
        <w:rPr>
          <w:rFonts w:hint="eastAsia"/>
          <w:color w:val="auto"/>
        </w:rPr>
        <w:t>千米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宽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189865" cy="2032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为</w:t>
      </w:r>
      <w:r>
        <w:rPr>
          <w:color w:val="auto"/>
        </w:rPr>
        <w:t>40</w:t>
      </w:r>
      <w:r>
        <w:rPr>
          <w:rFonts w:hint="eastAsia"/>
          <w:color w:val="auto"/>
        </w:rPr>
        <w:t>米的高速公路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这条高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152400" cy="1524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速公路占地多少公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213360" cy="2286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顷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合多少平方千米</w:t>
      </w:r>
      <w:r>
        <w:rPr>
          <w:rFonts w:ascii="方正书宋_GBK" w:hAnsi="方正书宋_GBK"/>
          <w:color w:val="auto"/>
        </w:rPr>
        <w:t>?</w:t>
      </w:r>
    </w:p>
    <w:p w:rsidR="000C6858" w:rsidRDefault="000C6858">
      <w:pPr>
        <w:ind w:firstLineChars="200" w:firstLine="480"/>
        <w:rPr>
          <w:color w:val="auto"/>
        </w:rPr>
      </w:pPr>
    </w:p>
    <w:p w:rsidR="000C6858" w:rsidRDefault="000C6858">
      <w:pPr>
        <w:ind w:firstLineChars="200" w:firstLine="480"/>
        <w:rPr>
          <w:color w:val="auto"/>
        </w:rPr>
      </w:pPr>
    </w:p>
    <w:p w:rsidR="000C6858" w:rsidRDefault="000C6858">
      <w:pPr>
        <w:ind w:firstLineChars="200" w:firstLine="480"/>
        <w:rPr>
          <w:color w:val="auto"/>
        </w:rPr>
      </w:pPr>
    </w:p>
    <w:p w:rsidR="000C6858" w:rsidRDefault="000C6858">
      <w:pPr>
        <w:ind w:firstLineChars="200" w:firstLine="480"/>
        <w:rPr>
          <w:color w:val="auto"/>
        </w:rPr>
      </w:pPr>
    </w:p>
    <w:p w:rsidR="000C6858" w:rsidRDefault="000C6858">
      <w:pPr>
        <w:ind w:firstLineChars="200" w:firstLine="480"/>
        <w:rPr>
          <w:color w:val="auto"/>
        </w:rPr>
      </w:pPr>
    </w:p>
    <w:p w:rsidR="000C6858" w:rsidRDefault="000C6858">
      <w:pPr>
        <w:ind w:firstLineChars="200" w:firstLine="480"/>
        <w:rPr>
          <w:color w:val="auto"/>
        </w:rPr>
      </w:pPr>
    </w:p>
    <w:p w:rsidR="000C6858" w:rsidRDefault="000C6858">
      <w:pPr>
        <w:ind w:firstLineChars="200" w:firstLine="480"/>
        <w:rPr>
          <w:color w:val="auto"/>
        </w:rPr>
      </w:pPr>
    </w:p>
    <w:p w:rsidR="000C6858" w:rsidRDefault="000C6858">
      <w:pPr>
        <w:ind w:firstLineChars="200" w:firstLine="480"/>
        <w:rPr>
          <w:color w:val="auto"/>
        </w:rPr>
      </w:pPr>
    </w:p>
    <w:p w:rsidR="000C6858" w:rsidRDefault="00C823B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lastRenderedPageBreak/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一块长方形玉米地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长是</w:t>
      </w:r>
      <w:r>
        <w:rPr>
          <w:color w:val="auto"/>
        </w:rPr>
        <w:t>600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宽是</w:t>
      </w:r>
      <w:r>
        <w:rPr>
          <w:color w:val="auto"/>
        </w:rPr>
        <w:t>300</w:t>
      </w:r>
      <w:r>
        <w:rPr>
          <w:rFonts w:hint="eastAsia"/>
          <w:color w:val="auto"/>
        </w:rPr>
        <w:t>米。如果每公顷平均收</w:t>
      </w:r>
      <w:r>
        <w:rPr>
          <w:color w:val="auto"/>
        </w:rPr>
        <w:t>10</w:t>
      </w:r>
      <w:r>
        <w:rPr>
          <w:rFonts w:hint="eastAsia"/>
          <w:color w:val="auto"/>
        </w:rPr>
        <w:t>吨玉米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那么这块玉米地能收多少吨玉米</w:t>
      </w:r>
      <w:r>
        <w:rPr>
          <w:rFonts w:ascii="方正书宋_GBK" w:hAnsi="方正书宋_GBK"/>
          <w:color w:val="auto"/>
        </w:rPr>
        <w:t>?</w:t>
      </w:r>
    </w:p>
    <w:p w:rsidR="000C6858" w:rsidRDefault="000C6858">
      <w:pPr>
        <w:ind w:firstLineChars="200" w:firstLine="480"/>
        <w:rPr>
          <w:color w:val="auto"/>
        </w:rPr>
      </w:pPr>
    </w:p>
    <w:p w:rsidR="000C6858" w:rsidRDefault="000C6858">
      <w:pPr>
        <w:ind w:firstLineChars="200" w:firstLine="480"/>
        <w:rPr>
          <w:color w:val="auto"/>
        </w:rPr>
      </w:pPr>
    </w:p>
    <w:p w:rsidR="000C6858" w:rsidRDefault="000C6858">
      <w:pPr>
        <w:ind w:firstLineChars="200" w:firstLine="480"/>
        <w:rPr>
          <w:color w:val="auto"/>
        </w:rPr>
      </w:pPr>
    </w:p>
    <w:p w:rsidR="000C6858" w:rsidRDefault="000C6858">
      <w:pPr>
        <w:ind w:firstLineChars="200" w:firstLine="480"/>
        <w:rPr>
          <w:color w:val="auto"/>
        </w:rPr>
      </w:pPr>
    </w:p>
    <w:p w:rsidR="000C6858" w:rsidRDefault="000C6858">
      <w:pPr>
        <w:ind w:firstLineChars="200" w:firstLine="480"/>
        <w:rPr>
          <w:color w:val="auto"/>
        </w:rPr>
      </w:pPr>
    </w:p>
    <w:p w:rsidR="000C6858" w:rsidRDefault="000C6858">
      <w:pPr>
        <w:ind w:firstLineChars="200" w:firstLine="480"/>
        <w:rPr>
          <w:color w:val="auto"/>
        </w:rPr>
      </w:pPr>
    </w:p>
    <w:p w:rsidR="000C6858" w:rsidRDefault="000C6858">
      <w:pPr>
        <w:ind w:firstLineChars="200" w:firstLine="480"/>
        <w:rPr>
          <w:color w:val="auto"/>
        </w:rPr>
      </w:pPr>
    </w:p>
    <w:p w:rsidR="000C6858" w:rsidRDefault="000C6858">
      <w:pPr>
        <w:ind w:firstLineChars="200" w:firstLine="480"/>
        <w:rPr>
          <w:color w:val="auto"/>
        </w:rPr>
      </w:pPr>
    </w:p>
    <w:p w:rsidR="000C6858" w:rsidRDefault="00C823B8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小亮围着一个正方形校园走了</w:t>
      </w:r>
      <w:r>
        <w:rPr>
          <w:color w:val="auto"/>
        </w:rPr>
        <w:t>1</w:t>
      </w:r>
      <w:r>
        <w:rPr>
          <w:rFonts w:hint="eastAsia"/>
          <w:color w:val="auto"/>
        </w:rPr>
        <w:t>圈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一共</w:t>
      </w:r>
      <w:r>
        <w:rPr>
          <w:color w:val="auto"/>
        </w:rPr>
        <w:t>320</w:t>
      </w:r>
      <w:r>
        <w:rPr>
          <w:noProof/>
          <w:color w:val="auto"/>
        </w:rPr>
        <w:drawing>
          <wp:inline distT="0" distB="0" distL="114300" distR="114300">
            <wp:extent cx="251460" cy="2286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0</w:t>
      </w:r>
      <w:r>
        <w:rPr>
          <w:rFonts w:hint="eastAsia"/>
          <w:color w:val="auto"/>
        </w:rPr>
        <w:t>米。这个校园的面积是多少公顷</w:t>
      </w:r>
      <w:r>
        <w:rPr>
          <w:rFonts w:ascii="方正书宋_GBK" w:hAnsi="方正书宋_GBK"/>
          <w:color w:val="auto"/>
        </w:rPr>
        <w:t>?</w:t>
      </w:r>
    </w:p>
    <w:p w:rsidR="000C6858" w:rsidRDefault="00C823B8">
      <w:pPr>
        <w:spacing w:line="360" w:lineRule="atLeast"/>
        <w:ind w:firstLineChars="200" w:firstLine="480"/>
        <w:jc w:val="center"/>
        <w:rPr>
          <w:color w:val="auto"/>
        </w:rPr>
      </w:pPr>
      <w:r>
        <w:rPr>
          <w:noProof/>
          <w:color w:val="auto"/>
        </w:rPr>
        <w:drawing>
          <wp:inline distT="0" distB="0" distL="0" distR="0">
            <wp:extent cx="2160905" cy="770890"/>
            <wp:effectExtent l="0" t="0" r="0" b="0"/>
            <wp:docPr id="134" name="4L2Z02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4L2Z02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61080" cy="77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6858" w:rsidRDefault="000C6858">
      <w:pPr>
        <w:rPr>
          <w:color w:val="auto"/>
        </w:rPr>
      </w:pPr>
    </w:p>
    <w:p w:rsidR="000C6858" w:rsidRDefault="000C6858">
      <w:pPr>
        <w:rPr>
          <w:color w:val="auto"/>
        </w:rPr>
      </w:pPr>
    </w:p>
    <w:p w:rsidR="000C6858" w:rsidRDefault="000C6858">
      <w:pPr>
        <w:rPr>
          <w:color w:val="auto"/>
        </w:rPr>
      </w:pPr>
    </w:p>
    <w:p w:rsidR="000C6858" w:rsidRDefault="000C6858">
      <w:pPr>
        <w:rPr>
          <w:color w:val="auto"/>
        </w:rPr>
      </w:pPr>
    </w:p>
    <w:p w:rsidR="000C6858" w:rsidRDefault="000C6858">
      <w:pPr>
        <w:rPr>
          <w:color w:val="auto"/>
        </w:rPr>
      </w:pPr>
    </w:p>
    <w:p w:rsidR="000C6858" w:rsidRDefault="000C6858">
      <w:pPr>
        <w:rPr>
          <w:color w:val="auto"/>
        </w:rPr>
      </w:pPr>
    </w:p>
    <w:p w:rsidR="000C6858" w:rsidRDefault="000C6858">
      <w:pPr>
        <w:rPr>
          <w:color w:val="auto"/>
        </w:rPr>
      </w:pPr>
    </w:p>
    <w:p w:rsidR="000C6858" w:rsidRDefault="000C6858">
      <w:pPr>
        <w:rPr>
          <w:color w:val="auto"/>
        </w:rPr>
      </w:pPr>
    </w:p>
    <w:p w:rsidR="000C6858" w:rsidRDefault="00C823B8">
      <w:pPr>
        <w:rPr>
          <w:color w:val="auto"/>
        </w:rPr>
      </w:pP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][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:Zxxk.Com]</w:t>
      </w:r>
    </w:p>
    <w:p w:rsidR="000C6858" w:rsidRDefault="000C6858">
      <w:pPr>
        <w:rPr>
          <w:color w:val="auto"/>
        </w:rPr>
      </w:pPr>
    </w:p>
    <w:p w:rsidR="000C6858" w:rsidRDefault="000C6858">
      <w:pPr>
        <w:rPr>
          <w:color w:val="auto"/>
        </w:rPr>
      </w:pPr>
    </w:p>
    <w:p w:rsidR="000C6858" w:rsidRDefault="000C6858">
      <w:pPr>
        <w:rPr>
          <w:color w:val="auto"/>
        </w:rPr>
      </w:pPr>
    </w:p>
    <w:p w:rsidR="000C6858" w:rsidRDefault="000C6858">
      <w:pPr>
        <w:rPr>
          <w:color w:val="auto"/>
        </w:rPr>
      </w:pPr>
    </w:p>
    <w:p w:rsidR="000C6858" w:rsidRDefault="000C6858">
      <w:pPr>
        <w:rPr>
          <w:color w:val="auto"/>
        </w:rPr>
      </w:pPr>
      <w:bookmarkStart w:id="0" w:name="_GoBack"/>
      <w:bookmarkEnd w:id="0"/>
    </w:p>
    <w:p w:rsidR="000C6858" w:rsidRDefault="000C6858">
      <w:pPr>
        <w:rPr>
          <w:color w:val="auto"/>
        </w:rPr>
      </w:pPr>
    </w:p>
    <w:p w:rsidR="000C6858" w:rsidRDefault="000C6858">
      <w:pPr>
        <w:rPr>
          <w:color w:val="auto"/>
        </w:rPr>
      </w:pPr>
    </w:p>
    <w:p w:rsidR="000C6858" w:rsidRDefault="000C6858">
      <w:pPr>
        <w:rPr>
          <w:color w:val="auto"/>
        </w:rPr>
      </w:pPr>
    </w:p>
    <w:p w:rsidR="000C6858" w:rsidRDefault="000C6858">
      <w:pPr>
        <w:rPr>
          <w:color w:val="auto"/>
        </w:rPr>
      </w:pPr>
    </w:p>
    <w:p w:rsidR="000C6858" w:rsidRDefault="000C6858">
      <w:pPr>
        <w:rPr>
          <w:color w:val="auto"/>
        </w:rPr>
      </w:pPr>
    </w:p>
    <w:p w:rsidR="000C6858" w:rsidRDefault="000C6858">
      <w:pPr>
        <w:rPr>
          <w:color w:val="auto"/>
        </w:rPr>
      </w:pPr>
    </w:p>
    <w:p w:rsidR="000C6858" w:rsidRDefault="000C6858">
      <w:pPr>
        <w:rPr>
          <w:color w:val="auto"/>
        </w:rPr>
      </w:pPr>
    </w:p>
    <w:p w:rsidR="000C6858" w:rsidRDefault="000C6858">
      <w:pPr>
        <w:rPr>
          <w:color w:val="auto"/>
        </w:rPr>
      </w:pPr>
    </w:p>
    <w:p w:rsidR="000C6858" w:rsidRDefault="00C823B8">
      <w:pPr>
        <w:rPr>
          <w:color w:val="auto"/>
        </w:rPr>
      </w:pPr>
      <w:r>
        <w:rPr>
          <w:rFonts w:hint="eastAsia"/>
          <w:color w:val="auto"/>
        </w:rPr>
        <w:t>参考答案：</w:t>
      </w:r>
    </w:p>
    <w:p w:rsidR="000C6858" w:rsidRDefault="00C823B8">
      <w:pPr>
        <w:spacing w:line="251" w:lineRule="exact"/>
        <w:rPr>
          <w:color w:val="auto"/>
        </w:rPr>
      </w:pPr>
      <w:r>
        <w:rPr>
          <w:rFonts w:ascii="NEU-HZ-S92" w:hAnsi="NEU-HZ-S92"/>
          <w:color w:val="auto"/>
        </w:rPr>
        <w:lastRenderedPageBreak/>
        <w:t>1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公顷</w:t>
      </w:r>
      <w:r>
        <w:rPr>
          <w:color w:val="auto"/>
        </w:rPr>
        <w:t xml:space="preserve">　</w:t>
      </w:r>
      <w:r>
        <w:rPr>
          <w:rFonts w:hint="eastAsia"/>
          <w:color w:val="auto"/>
        </w:rPr>
        <w:t>平方千米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100</w:t>
      </w:r>
      <w:r>
        <w:rPr>
          <w:color w:val="auto"/>
        </w:rPr>
        <w:t xml:space="preserve">　</w:t>
      </w:r>
      <w:r>
        <w:rPr>
          <w:color w:val="auto"/>
        </w:rPr>
        <w:t>1000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100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20</w:t>
      </w:r>
    </w:p>
    <w:p w:rsidR="000C6858" w:rsidRDefault="00C823B8">
      <w:pPr>
        <w:spacing w:line="251" w:lineRule="exact"/>
        <w:rPr>
          <w:color w:val="auto"/>
        </w:rPr>
      </w:pPr>
      <w:r>
        <w:rPr>
          <w:rFonts w:ascii="NEU-HZ-S92" w:hAnsi="NEU-HZ-S92"/>
          <w:color w:val="auto"/>
        </w:rPr>
        <w:t>2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eastAsia="NEU-BZ-S92" w:hint="eastAsia"/>
          <w:color w:val="auto"/>
        </w:rPr>
        <w:t>✕</w:t>
      </w:r>
      <w:r>
        <w:rPr>
          <w:noProof/>
          <w:color w:val="auto"/>
        </w:rPr>
        <w:drawing>
          <wp:inline distT="0" distB="0" distL="114300" distR="114300">
            <wp:extent cx="187325" cy="1651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eastAsia="NEU-BZ-S92" w:hint="eastAsia"/>
          <w:color w:val="auto"/>
        </w:rPr>
        <w:t>✕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eastAsia="NEU-BZ-S92" w:hint="eastAsia"/>
          <w:color w:val="auto"/>
        </w:rPr>
        <w:t>􀳫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eastAsia="NEU-BZ-S92" w:hint="eastAsia"/>
          <w:color w:val="auto"/>
        </w:rPr>
        <w:t>✕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eastAsia="NEU-BZ-S92" w:hint="eastAsia"/>
          <w:color w:val="auto"/>
        </w:rPr>
        <w:t>✕</w:t>
      </w:r>
    </w:p>
    <w:p w:rsidR="000C6858" w:rsidRDefault="00C823B8">
      <w:pPr>
        <w:spacing w:line="251" w:lineRule="exact"/>
        <w:rPr>
          <w:color w:val="auto"/>
        </w:rPr>
      </w:pPr>
      <w:r>
        <w:rPr>
          <w:rFonts w:ascii="NEU-HZ-S92" w:hAnsi="NEU-HZ-S92"/>
          <w:color w:val="auto"/>
        </w:rPr>
        <w:t>3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A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B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C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B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A</w:t>
      </w:r>
    </w:p>
    <w:p w:rsidR="000C6858" w:rsidRDefault="00C823B8">
      <w:pPr>
        <w:spacing w:line="251" w:lineRule="exact"/>
        <w:rPr>
          <w:color w:val="auto"/>
        </w:rPr>
      </w:pPr>
      <w:r>
        <w:rPr>
          <w:rFonts w:ascii="NEU-HZ-S92" w:hAnsi="NEU-HZ-S92"/>
          <w:color w:val="auto"/>
        </w:rPr>
        <w:t>4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平方分米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平方米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公顷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公顷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公顷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:Zxxk.Com]</w:t>
      </w:r>
    </w:p>
    <w:p w:rsidR="000C6858" w:rsidRDefault="00C823B8">
      <w:pPr>
        <w:spacing w:line="251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平方米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平方千米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平方千米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9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公顷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10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公顷</w:t>
      </w:r>
    </w:p>
    <w:p w:rsidR="000C6858" w:rsidRDefault="00C823B8">
      <w:pPr>
        <w:spacing w:line="251" w:lineRule="exact"/>
        <w:rPr>
          <w:color w:val="auto"/>
        </w:rPr>
      </w:pPr>
      <w:r>
        <w:rPr>
          <w:rFonts w:ascii="NEU-HZ-S92" w:hAnsi="NEU-HZ-S92"/>
          <w:color w:val="auto"/>
        </w:rPr>
        <w:t>5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40000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90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8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6000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120000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800</w:t>
      </w:r>
    </w:p>
    <w:p w:rsidR="000C6858" w:rsidRDefault="00C823B8">
      <w:pPr>
        <w:spacing w:line="251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9000000</w:t>
      </w:r>
      <w:r>
        <w:rPr>
          <w:color w:val="auto"/>
        </w:rPr>
        <w:t xml:space="preserve">　</w:t>
      </w:r>
      <w:r>
        <w:rPr>
          <w:color w:val="auto"/>
        </w:rPr>
        <w:t>900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500</w:t>
      </w:r>
      <w:r>
        <w:rPr>
          <w:color w:val="auto"/>
        </w:rPr>
        <w:t xml:space="preserve">　</w:t>
      </w:r>
      <w:r>
        <w:rPr>
          <w:color w:val="auto"/>
        </w:rPr>
        <w:t>5</w:t>
      </w:r>
    </w:p>
    <w:p w:rsidR="000C6858" w:rsidRDefault="00C823B8">
      <w:pPr>
        <w:spacing w:line="251" w:lineRule="exact"/>
        <w:rPr>
          <w:color w:val="auto"/>
        </w:rPr>
      </w:pPr>
      <w:r>
        <w:rPr>
          <w:rFonts w:ascii="NEU-HZ-S92" w:hAnsi="NEU-HZ-S92"/>
          <w:color w:val="auto"/>
        </w:rPr>
        <w:t>6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&lt;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&gt;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noProof/>
          <w:color w:val="auto"/>
        </w:rPr>
        <w:drawing>
          <wp:inline distT="0" distB="0" distL="114300" distR="114300">
            <wp:extent cx="259080" cy="2286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&lt;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&lt;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&gt;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&lt;</w:t>
      </w:r>
    </w:p>
    <w:p w:rsidR="000C6858" w:rsidRDefault="00C823B8">
      <w:pPr>
        <w:spacing w:line="251" w:lineRule="exact"/>
        <w:rPr>
          <w:color w:val="auto"/>
        </w:rPr>
      </w:pPr>
      <w:r>
        <w:rPr>
          <w:rFonts w:ascii="NEU-HZ-S92" w:hAnsi="NEU-HZ-S92"/>
          <w:color w:val="auto"/>
        </w:rPr>
        <w:t>7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3×4=12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平方千米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 xml:space="preserve">　</w:t>
      </w:r>
      <w:r>
        <w:rPr>
          <w:color w:val="auto"/>
        </w:rPr>
        <w:t>12</w:t>
      </w:r>
      <w:r>
        <w:rPr>
          <w:rFonts w:hint="eastAsia"/>
          <w:color w:val="auto"/>
        </w:rPr>
        <w:t>平方千米</w:t>
      </w:r>
      <w:r>
        <w:rPr>
          <w:color w:val="auto"/>
        </w:rPr>
        <w:t>=1200</w:t>
      </w:r>
      <w:r>
        <w:rPr>
          <w:rFonts w:hint="eastAsia"/>
          <w:color w:val="auto"/>
        </w:rPr>
        <w:t>公顷</w:t>
      </w:r>
    </w:p>
    <w:p w:rsidR="000C6858" w:rsidRDefault="00C823B8">
      <w:pPr>
        <w:spacing w:line="251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这片树林的面积是</w:t>
      </w:r>
      <w:r>
        <w:rPr>
          <w:color w:val="auto"/>
        </w:rPr>
        <w:t>12</w:t>
      </w:r>
      <w:r>
        <w:rPr>
          <w:rFonts w:hint="eastAsia"/>
          <w:color w:val="auto"/>
        </w:rPr>
        <w:t>平方千米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合</w:t>
      </w:r>
      <w:r>
        <w:rPr>
          <w:color w:val="auto"/>
        </w:rPr>
        <w:t>1200</w:t>
      </w:r>
      <w:r>
        <w:rPr>
          <w:rFonts w:hint="eastAsia"/>
          <w:color w:val="auto"/>
        </w:rPr>
        <w:t>公顷。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_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_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]</w:t>
      </w:r>
    </w:p>
    <w:p w:rsidR="000C6858" w:rsidRDefault="00C823B8">
      <w:pPr>
        <w:spacing w:line="251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25</w:t>
      </w:r>
      <w:r>
        <w:rPr>
          <w:rFonts w:hint="eastAsia"/>
          <w:color w:val="auto"/>
        </w:rPr>
        <w:t>千米</w:t>
      </w:r>
      <w:r>
        <w:rPr>
          <w:color w:val="auto"/>
        </w:rPr>
        <w:t>=25000</w:t>
      </w:r>
      <w:r>
        <w:rPr>
          <w:rFonts w:hint="eastAsia"/>
          <w:color w:val="auto"/>
        </w:rPr>
        <w:t>米</w:t>
      </w:r>
      <w:r>
        <w:rPr>
          <w:color w:val="auto"/>
        </w:rPr>
        <w:t xml:space="preserve">　</w:t>
      </w:r>
      <w:r>
        <w:rPr>
          <w:color w:val="auto"/>
        </w:rPr>
        <w:t>25000×40=1000000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平方米</w:t>
      </w:r>
      <w:r>
        <w:rPr>
          <w:rFonts w:ascii="方正书宋_GBK" w:hAnsi="方正书宋_GBK"/>
          <w:color w:val="auto"/>
        </w:rPr>
        <w:t>)</w:t>
      </w:r>
    </w:p>
    <w:p w:rsidR="000C6858" w:rsidRDefault="00C823B8">
      <w:pPr>
        <w:spacing w:line="251" w:lineRule="exact"/>
        <w:rPr>
          <w:color w:val="auto"/>
        </w:rPr>
      </w:pPr>
      <w:r>
        <w:rPr>
          <w:color w:val="auto"/>
        </w:rPr>
        <w:t>1000000</w:t>
      </w:r>
      <w:r>
        <w:rPr>
          <w:rFonts w:hint="eastAsia"/>
          <w:color w:val="auto"/>
        </w:rPr>
        <w:t>平方米</w:t>
      </w:r>
      <w:r>
        <w:rPr>
          <w:color w:val="auto"/>
        </w:rPr>
        <w:t>=100</w:t>
      </w:r>
      <w:r>
        <w:rPr>
          <w:rFonts w:hint="eastAsia"/>
          <w:color w:val="auto"/>
        </w:rPr>
        <w:t>公顷</w:t>
      </w:r>
      <w:r>
        <w:rPr>
          <w:color w:val="auto"/>
        </w:rPr>
        <w:t>=1</w:t>
      </w:r>
      <w:r>
        <w:rPr>
          <w:rFonts w:hint="eastAsia"/>
          <w:color w:val="auto"/>
        </w:rPr>
        <w:t>平方千米</w:t>
      </w:r>
    </w:p>
    <w:p w:rsidR="000C6858" w:rsidRDefault="00C823B8">
      <w:pPr>
        <w:spacing w:line="251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这条高速公路占地</w:t>
      </w:r>
      <w:r>
        <w:rPr>
          <w:color w:val="auto"/>
        </w:rPr>
        <w:t>100</w:t>
      </w:r>
      <w:r>
        <w:rPr>
          <w:rFonts w:hint="eastAsia"/>
          <w:color w:val="auto"/>
        </w:rPr>
        <w:t>公顷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合</w:t>
      </w:r>
      <w:r>
        <w:rPr>
          <w:color w:val="auto"/>
        </w:rPr>
        <w:t>1</w:t>
      </w:r>
      <w:r>
        <w:rPr>
          <w:rFonts w:hint="eastAsia"/>
          <w:color w:val="auto"/>
        </w:rPr>
        <w:t>平方千米。</w:t>
      </w:r>
    </w:p>
    <w:p w:rsidR="000C6858" w:rsidRDefault="00C823B8">
      <w:pPr>
        <w:spacing w:line="251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600×300=180000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平方米</w:t>
      </w:r>
      <w:r>
        <w:rPr>
          <w:rFonts w:ascii="方正书宋_GBK" w:hAnsi="方正书宋_GBK"/>
          <w:color w:val="auto"/>
        </w:rPr>
        <w:t>)</w:t>
      </w:r>
    </w:p>
    <w:p w:rsidR="000C6858" w:rsidRDefault="00C823B8">
      <w:pPr>
        <w:spacing w:line="251" w:lineRule="exact"/>
        <w:rPr>
          <w:color w:val="auto"/>
        </w:rPr>
      </w:pPr>
      <w:r>
        <w:rPr>
          <w:color w:val="auto"/>
        </w:rPr>
        <w:t>180000</w:t>
      </w:r>
      <w:r>
        <w:rPr>
          <w:rFonts w:hint="eastAsia"/>
          <w:color w:val="auto"/>
        </w:rPr>
        <w:t>平方米</w:t>
      </w:r>
      <w:r>
        <w:rPr>
          <w:color w:val="auto"/>
        </w:rPr>
        <w:t>=18</w:t>
      </w:r>
      <w:r>
        <w:rPr>
          <w:rFonts w:hint="eastAsia"/>
          <w:color w:val="auto"/>
        </w:rPr>
        <w:t>公顷</w:t>
      </w:r>
    </w:p>
    <w:p w:rsidR="000C6858" w:rsidRDefault="00C823B8">
      <w:pPr>
        <w:spacing w:line="251" w:lineRule="exact"/>
        <w:rPr>
          <w:color w:val="auto"/>
        </w:rPr>
      </w:pPr>
      <w:r>
        <w:rPr>
          <w:color w:val="auto"/>
        </w:rPr>
        <w:t>18×10=180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吨</w:t>
      </w:r>
      <w:r>
        <w:rPr>
          <w:rFonts w:ascii="方正书宋_GBK" w:hAnsi="方正书宋_GBK"/>
          <w:color w:val="auto"/>
        </w:rPr>
        <w:t>)</w:t>
      </w:r>
    </w:p>
    <w:p w:rsidR="000C6858" w:rsidRDefault="00C823B8">
      <w:pPr>
        <w:spacing w:line="251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这块玉米地能收</w:t>
      </w:r>
      <w:r>
        <w:rPr>
          <w:color w:val="auto"/>
        </w:rPr>
        <w:t>180</w:t>
      </w:r>
      <w:r>
        <w:rPr>
          <w:rFonts w:hint="eastAsia"/>
          <w:color w:val="auto"/>
        </w:rPr>
        <w:t>吨玉米。</w:t>
      </w:r>
    </w:p>
    <w:p w:rsidR="000C6858" w:rsidRDefault="00C823B8">
      <w:pPr>
        <w:spacing w:line="251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3200÷4=800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165100" cy="1270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)</w:t>
      </w:r>
    </w:p>
    <w:p w:rsidR="000C6858" w:rsidRDefault="00C823B8">
      <w:pPr>
        <w:spacing w:line="251" w:lineRule="exact"/>
        <w:rPr>
          <w:color w:val="auto"/>
        </w:rPr>
      </w:pPr>
      <w:r>
        <w:rPr>
          <w:color w:val="auto"/>
        </w:rPr>
        <w:t>800×800=640000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平方米</w:t>
      </w:r>
      <w:r>
        <w:rPr>
          <w:rFonts w:ascii="方正书宋_GBK" w:hAnsi="方正书宋_GBK"/>
          <w:color w:val="auto"/>
        </w:rPr>
        <w:t>)</w:t>
      </w:r>
    </w:p>
    <w:p w:rsidR="000C6858" w:rsidRDefault="00C823B8">
      <w:pPr>
        <w:spacing w:line="251" w:lineRule="exact"/>
        <w:rPr>
          <w:color w:val="auto"/>
        </w:rPr>
      </w:pPr>
      <w:r>
        <w:rPr>
          <w:color w:val="auto"/>
        </w:rPr>
        <w:t>640000</w:t>
      </w:r>
      <w:r>
        <w:rPr>
          <w:rFonts w:hint="eastAsia"/>
          <w:color w:val="auto"/>
        </w:rPr>
        <w:t>平方米</w:t>
      </w:r>
      <w:r>
        <w:rPr>
          <w:color w:val="auto"/>
        </w:rPr>
        <w:t>=64</w:t>
      </w:r>
      <w:r>
        <w:rPr>
          <w:rFonts w:hint="eastAsia"/>
          <w:color w:val="auto"/>
        </w:rPr>
        <w:t>公顷</w:t>
      </w:r>
    </w:p>
    <w:p w:rsidR="000C6858" w:rsidRDefault="00C823B8">
      <w:pPr>
        <w:spacing w:line="251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这个校园的面积是</w:t>
      </w:r>
      <w:r>
        <w:rPr>
          <w:color w:val="auto"/>
        </w:rPr>
        <w:t>64</w:t>
      </w:r>
      <w:r>
        <w:rPr>
          <w:rFonts w:hint="eastAsia"/>
          <w:color w:val="auto"/>
        </w:rPr>
        <w:t>公顷。</w:t>
      </w:r>
    </w:p>
    <w:p w:rsidR="000C6858" w:rsidRDefault="000C6858">
      <w:pPr>
        <w:rPr>
          <w:color w:val="auto"/>
        </w:rPr>
      </w:pPr>
    </w:p>
    <w:sectPr w:rsidR="000C68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3B8" w:rsidRDefault="00C823B8">
      <w:pPr>
        <w:spacing w:line="240" w:lineRule="auto"/>
      </w:pPr>
      <w:r>
        <w:separator/>
      </w:r>
    </w:p>
  </w:endnote>
  <w:endnote w:type="continuationSeparator" w:id="0">
    <w:p w:rsidR="00C823B8" w:rsidRDefault="00C823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大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NEU-FZ-S92">
    <w:altName w:val="Arial Unicode MS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NEU-HZ-S92">
    <w:altName w:val="Arial Unicode MS"/>
    <w:charset w:val="86"/>
    <w:family w:val="script"/>
    <w:pitch w:val="default"/>
    <w:sig w:usb0="00000000" w:usb1="00000000" w:usb2="000A005E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3B8" w:rsidRDefault="00C823B8">
      <w:pPr>
        <w:spacing w:line="240" w:lineRule="auto"/>
      </w:pPr>
      <w:r>
        <w:separator/>
      </w:r>
    </w:p>
  </w:footnote>
  <w:footnote w:type="continuationSeparator" w:id="0">
    <w:p w:rsidR="00C823B8" w:rsidRDefault="00C823B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F0A"/>
    <w:rsid w:val="000C6858"/>
    <w:rsid w:val="00970EFC"/>
    <w:rsid w:val="00B628D1"/>
    <w:rsid w:val="00B63895"/>
    <w:rsid w:val="00C823B8"/>
    <w:rsid w:val="00D37F0A"/>
    <w:rsid w:val="40115F96"/>
    <w:rsid w:val="5352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exact"/>
    </w:pPr>
    <w:rPr>
      <w:rFonts w:ascii="NEU-BZ-S92" w:eastAsia="方正书宋_GBK" w:hAnsi="NEU-B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customStyle="1" w:styleId="a6">
    <w:name w:val="一级章节"/>
    <w:basedOn w:val="a"/>
    <w:qFormat/>
    <w:pPr>
      <w:outlineLvl w:val="1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exact"/>
    </w:pPr>
    <w:rPr>
      <w:rFonts w:ascii="NEU-BZ-S92" w:eastAsia="方正书宋_GBK" w:hAnsi="NEU-B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customStyle="1" w:styleId="a6">
    <w:name w:val="一级章节"/>
    <w:basedOn w:val="a"/>
    <w:qFormat/>
    <w:pPr>
      <w:outlineLvl w:val="1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306</Words>
  <Characters>1747</Characters>
  <Application>Microsoft Office Word</Application>
  <DocSecurity>0</DocSecurity>
  <Lines>14</Lines>
  <Paragraphs>4</Paragraphs>
  <ScaleCrop>false</ScaleCrop>
  <Company>北京今日学易科技有限公司(Zxxk.Com)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第二单元测试卷（二）.docx</dc:title>
  <dc:subject>第二单元测试卷（二）.docx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4</cp:revision>
  <dcterms:created xsi:type="dcterms:W3CDTF">2018-02-06T06:12:00Z</dcterms:created>
  <dcterms:modified xsi:type="dcterms:W3CDTF">2019-07-19T07:13:00Z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2052-10.1.0.7698</vt:lpwstr>
  </property>
</Properties>
</file>